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E" w:rsidRPr="005F258E" w:rsidRDefault="004E4B8E" w:rsidP="004E4B8E">
      <w:pPr>
        <w:pStyle w:val="a3"/>
        <w:rPr>
          <w:color w:val="FF0000"/>
        </w:rPr>
      </w:pPr>
      <w:r w:rsidRPr="005F258E">
        <w:rPr>
          <w:color w:val="FF0000"/>
        </w:rPr>
        <w:t xml:space="preserve">  </w:t>
      </w:r>
      <w:r>
        <w:rPr>
          <w:rFonts w:ascii="Tms Rmn" w:hAnsi="Tms Rmn"/>
          <w:noProof/>
          <w:color w:val="FF0000"/>
          <w:lang w:eastAsia="uk-UA"/>
        </w:rPr>
        <w:drawing>
          <wp:inline distT="0" distB="0" distL="0" distR="0" wp14:anchorId="16EAE2A8" wp14:editId="4C05FF4D">
            <wp:extent cx="474980" cy="6648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8E" w:rsidRPr="005F258E" w:rsidRDefault="004E4B8E" w:rsidP="004E4B8E">
      <w:pPr>
        <w:pStyle w:val="a3"/>
        <w:rPr>
          <w:color w:val="FF0000"/>
        </w:rPr>
      </w:pPr>
    </w:p>
    <w:p w:rsidR="004E4B8E" w:rsidRPr="00FC5B67" w:rsidRDefault="004E4B8E" w:rsidP="004E4B8E">
      <w:pPr>
        <w:pStyle w:val="a3"/>
      </w:pPr>
      <w:r w:rsidRPr="00FC5B67">
        <w:t>УКРАЇНА</w:t>
      </w:r>
    </w:p>
    <w:p w:rsidR="004E4B8E" w:rsidRPr="00FC5B67" w:rsidRDefault="004E4B8E" w:rsidP="004E4B8E">
      <w:pPr>
        <w:pStyle w:val="a3"/>
      </w:pPr>
    </w:p>
    <w:p w:rsidR="004E4B8E" w:rsidRPr="00FC5B67" w:rsidRDefault="004E4B8E" w:rsidP="004E4B8E">
      <w:pPr>
        <w:pStyle w:val="a3"/>
      </w:pPr>
      <w:r w:rsidRPr="00FC5B67">
        <w:t>ВІЛЬНЯНСЬКА ЗАГАЛЬНООСВІТНЯ ШКОЛА І-ІІІ СТУПЕНІВ № 3</w:t>
      </w:r>
    </w:p>
    <w:p w:rsidR="004E4B8E" w:rsidRPr="00FC5B67" w:rsidRDefault="004E4B8E" w:rsidP="004E4B8E">
      <w:pPr>
        <w:pStyle w:val="a3"/>
      </w:pPr>
      <w:r w:rsidRPr="00FC5B67">
        <w:t>ВІЛЬНЯНСЬКОЇ РАЙОННОЇ РАДИ ЗАПОРІЗЬКОЇ ОБЛАСТІ</w:t>
      </w:r>
    </w:p>
    <w:p w:rsidR="004E4B8E" w:rsidRPr="00FC5B67" w:rsidRDefault="004E4B8E" w:rsidP="004E4B8E">
      <w:pPr>
        <w:pStyle w:val="a3"/>
        <w:jc w:val="left"/>
      </w:pPr>
    </w:p>
    <w:p w:rsidR="004E4B8E" w:rsidRPr="00FC5B67" w:rsidRDefault="004E4B8E" w:rsidP="004E4B8E">
      <w:pPr>
        <w:pStyle w:val="a3"/>
      </w:pPr>
      <w:r w:rsidRPr="00FC5B67">
        <w:t xml:space="preserve">НАКАЗ </w:t>
      </w:r>
    </w:p>
    <w:p w:rsidR="004E4B8E" w:rsidRPr="005F258E" w:rsidRDefault="004E4B8E" w:rsidP="004E4B8E">
      <w:pPr>
        <w:jc w:val="right"/>
        <w:rPr>
          <w:b/>
          <w:color w:val="FF0000"/>
          <w:lang w:val="uk-UA"/>
        </w:rPr>
      </w:pPr>
    </w:p>
    <w:p w:rsidR="004E4B8E" w:rsidRPr="00FC5B67" w:rsidRDefault="004E4B8E" w:rsidP="004E4B8E">
      <w:pPr>
        <w:rPr>
          <w:sz w:val="28"/>
          <w:lang w:val="uk-UA"/>
        </w:rPr>
      </w:pPr>
      <w:r>
        <w:rPr>
          <w:sz w:val="28"/>
          <w:u w:val="single"/>
          <w:lang w:val="uk-UA"/>
        </w:rPr>
        <w:t>19.08.2015</w:t>
      </w:r>
      <w:r w:rsidRPr="00FC5B67">
        <w:rPr>
          <w:sz w:val="28"/>
          <w:lang w:val="uk-UA"/>
        </w:rPr>
        <w:tab/>
        <w:t xml:space="preserve">                    </w:t>
      </w:r>
      <w:r w:rsidRPr="00FC5B67">
        <w:rPr>
          <w:sz w:val="28"/>
          <w:lang w:val="uk-UA"/>
        </w:rPr>
        <w:tab/>
        <w:t xml:space="preserve">  </w:t>
      </w:r>
      <w:r w:rsidRPr="00FC5B67">
        <w:rPr>
          <w:sz w:val="28"/>
          <w:lang w:val="uk-UA"/>
        </w:rPr>
        <w:tab/>
      </w:r>
      <w:r w:rsidRPr="00FC5B67">
        <w:rPr>
          <w:sz w:val="28"/>
          <w:lang w:val="uk-UA"/>
        </w:rPr>
        <w:tab/>
      </w:r>
      <w:r w:rsidRPr="00FC5B67">
        <w:rPr>
          <w:sz w:val="28"/>
          <w:lang w:val="uk-UA"/>
        </w:rPr>
        <w:tab/>
      </w:r>
      <w:r w:rsidRPr="00FC5B67">
        <w:rPr>
          <w:sz w:val="28"/>
          <w:lang w:val="uk-UA"/>
        </w:rPr>
        <w:tab/>
      </w:r>
      <w:r w:rsidRPr="00FC5B67">
        <w:rPr>
          <w:sz w:val="28"/>
          <w:lang w:val="uk-UA"/>
        </w:rPr>
        <w:tab/>
      </w:r>
      <w:r w:rsidRPr="00FC5B67">
        <w:rPr>
          <w:sz w:val="28"/>
          <w:lang w:val="uk-UA"/>
        </w:rPr>
        <w:tab/>
      </w:r>
      <w:r w:rsidRPr="00FC5B67">
        <w:rPr>
          <w:sz w:val="28"/>
          <w:lang w:val="uk-UA"/>
        </w:rPr>
        <w:tab/>
        <w:t xml:space="preserve">      </w:t>
      </w:r>
      <w:r>
        <w:rPr>
          <w:sz w:val="28"/>
          <w:lang w:val="uk-UA"/>
        </w:rPr>
        <w:t xml:space="preserve"> </w:t>
      </w:r>
      <w:r w:rsidRPr="00FC5B67">
        <w:rPr>
          <w:sz w:val="28"/>
          <w:lang w:val="uk-UA"/>
        </w:rPr>
        <w:t xml:space="preserve">    № </w:t>
      </w:r>
      <w:r w:rsidRPr="00FC5B67">
        <w:rPr>
          <w:sz w:val="28"/>
          <w:u w:val="single"/>
          <w:lang w:val="uk-UA"/>
        </w:rPr>
        <w:t>1</w:t>
      </w:r>
      <w:r>
        <w:rPr>
          <w:sz w:val="28"/>
          <w:u w:val="single"/>
          <w:lang w:val="uk-UA"/>
        </w:rPr>
        <w:t>43</w:t>
      </w:r>
    </w:p>
    <w:p w:rsidR="004E4B8E" w:rsidRPr="00FC5B67" w:rsidRDefault="004E4B8E" w:rsidP="004E4B8E">
      <w:pPr>
        <w:jc w:val="center"/>
        <w:rPr>
          <w:sz w:val="28"/>
          <w:szCs w:val="28"/>
          <w:lang w:val="uk-UA"/>
        </w:rPr>
      </w:pPr>
      <w:r w:rsidRPr="00FC5B67">
        <w:rPr>
          <w:sz w:val="28"/>
          <w:szCs w:val="28"/>
          <w:lang w:val="uk-UA"/>
        </w:rPr>
        <w:t xml:space="preserve">м. </w:t>
      </w:r>
      <w:proofErr w:type="spellStart"/>
      <w:r w:rsidRPr="00FC5B67">
        <w:rPr>
          <w:sz w:val="28"/>
          <w:szCs w:val="28"/>
          <w:lang w:val="uk-UA"/>
        </w:rPr>
        <w:t>Вільнянськ</w:t>
      </w:r>
      <w:proofErr w:type="spellEnd"/>
    </w:p>
    <w:p w:rsidR="004E4B8E" w:rsidRPr="00924867" w:rsidRDefault="004E4B8E" w:rsidP="004E4B8E">
      <w:pPr>
        <w:spacing w:line="240" w:lineRule="exact"/>
        <w:jc w:val="both"/>
        <w:rPr>
          <w:sz w:val="28"/>
          <w:szCs w:val="28"/>
          <w:lang w:val="uk-UA"/>
        </w:rPr>
      </w:pPr>
    </w:p>
    <w:p w:rsidR="004E4B8E" w:rsidRPr="006460DB" w:rsidRDefault="004E4B8E" w:rsidP="004E4B8E">
      <w:pPr>
        <w:jc w:val="both"/>
        <w:rPr>
          <w:sz w:val="28"/>
          <w:szCs w:val="28"/>
          <w:lang w:val="uk-UA"/>
        </w:rPr>
      </w:pPr>
      <w:r w:rsidRPr="006460DB">
        <w:rPr>
          <w:sz w:val="28"/>
          <w:szCs w:val="28"/>
          <w:lang w:val="uk-UA"/>
        </w:rPr>
        <w:t xml:space="preserve">Про оновлення даних на порталі </w:t>
      </w:r>
      <w:r>
        <w:rPr>
          <w:sz w:val="28"/>
          <w:szCs w:val="28"/>
          <w:lang w:val="uk-UA"/>
        </w:rPr>
        <w:t>ІСУО</w:t>
      </w:r>
      <w:r w:rsidRPr="006460DB">
        <w:rPr>
          <w:sz w:val="28"/>
          <w:szCs w:val="28"/>
          <w:lang w:val="uk-UA"/>
        </w:rPr>
        <w:t xml:space="preserve"> та </w:t>
      </w:r>
    </w:p>
    <w:p w:rsidR="004E4B8E" w:rsidRPr="006460DB" w:rsidRDefault="004E4B8E" w:rsidP="004E4B8E">
      <w:pPr>
        <w:jc w:val="both"/>
        <w:rPr>
          <w:sz w:val="28"/>
          <w:szCs w:val="28"/>
          <w:lang w:val="uk-UA"/>
        </w:rPr>
      </w:pPr>
      <w:r w:rsidRPr="006460DB">
        <w:rPr>
          <w:sz w:val="28"/>
          <w:szCs w:val="28"/>
          <w:lang w:val="uk-UA"/>
        </w:rPr>
        <w:t xml:space="preserve">формування електронної державної звітності </w:t>
      </w:r>
    </w:p>
    <w:p w:rsidR="004E4B8E" w:rsidRPr="00924867" w:rsidRDefault="004E4B8E" w:rsidP="004E4B8E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4E4B8E" w:rsidRPr="00924867" w:rsidRDefault="004E4B8E" w:rsidP="004E4B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облдержадміністрації від 04.08.2015</w:t>
      </w:r>
      <w:r w:rsidRPr="001869F4">
        <w:rPr>
          <w:color w:val="FF0000"/>
          <w:sz w:val="28"/>
          <w:szCs w:val="28"/>
          <w:lang w:val="uk-UA"/>
        </w:rPr>
        <w:t xml:space="preserve"> </w:t>
      </w:r>
      <w:r w:rsidRPr="00DC71D2">
        <w:rPr>
          <w:sz w:val="28"/>
          <w:szCs w:val="28"/>
          <w:lang w:val="uk-UA"/>
        </w:rPr>
        <w:t xml:space="preserve">№ 0414 </w:t>
      </w:r>
      <w:r>
        <w:rPr>
          <w:sz w:val="28"/>
          <w:szCs w:val="28"/>
          <w:lang w:val="uk-UA"/>
        </w:rPr>
        <w:t>«</w:t>
      </w:r>
      <w:r w:rsidRPr="006460DB">
        <w:rPr>
          <w:sz w:val="28"/>
          <w:szCs w:val="28"/>
          <w:lang w:val="uk-UA"/>
        </w:rPr>
        <w:t>Про оновлення даних на порталі Запорізької обласної освітньої мережі (zp.isuo.org)</w:t>
      </w:r>
      <w:r>
        <w:rPr>
          <w:sz w:val="28"/>
          <w:szCs w:val="28"/>
          <w:lang w:val="uk-UA"/>
        </w:rPr>
        <w:t xml:space="preserve"> та</w:t>
      </w:r>
      <w:r w:rsidRPr="006460DB">
        <w:rPr>
          <w:sz w:val="28"/>
          <w:szCs w:val="28"/>
          <w:lang w:val="uk-UA"/>
        </w:rPr>
        <w:t xml:space="preserve"> формування електронної державної звітності</w:t>
      </w:r>
      <w:r>
        <w:rPr>
          <w:sz w:val="28"/>
          <w:szCs w:val="28"/>
          <w:lang w:val="uk-UA"/>
        </w:rPr>
        <w:t xml:space="preserve">», наказу відділу освіти, молоді та спорту </w:t>
      </w:r>
      <w:proofErr w:type="spellStart"/>
      <w:r>
        <w:rPr>
          <w:sz w:val="28"/>
          <w:szCs w:val="28"/>
          <w:lang w:val="uk-UA"/>
        </w:rPr>
        <w:t>Вільнянської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від 07.08.2015 № 450 «Про </w:t>
      </w:r>
      <w:r w:rsidRPr="006460DB">
        <w:rPr>
          <w:sz w:val="28"/>
          <w:szCs w:val="28"/>
          <w:lang w:val="uk-UA"/>
        </w:rPr>
        <w:t xml:space="preserve">даних на порталі </w:t>
      </w:r>
      <w:r>
        <w:rPr>
          <w:sz w:val="28"/>
          <w:szCs w:val="28"/>
          <w:lang w:val="uk-UA"/>
        </w:rPr>
        <w:t>ІСУО</w:t>
      </w:r>
      <w:r w:rsidRPr="006460DB">
        <w:rPr>
          <w:sz w:val="28"/>
          <w:szCs w:val="28"/>
          <w:lang w:val="uk-UA"/>
        </w:rPr>
        <w:t xml:space="preserve"> та формування електронної державної звітності</w:t>
      </w:r>
      <w:r>
        <w:rPr>
          <w:sz w:val="28"/>
          <w:szCs w:val="28"/>
          <w:lang w:val="uk-UA"/>
        </w:rPr>
        <w:t>»</w:t>
      </w:r>
      <w:r w:rsidRPr="006460DB">
        <w:rPr>
          <w:sz w:val="28"/>
          <w:szCs w:val="28"/>
          <w:lang w:val="uk-UA"/>
        </w:rPr>
        <w:t xml:space="preserve"> </w:t>
      </w:r>
      <w:r w:rsidRPr="006460DB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460DB">
        <w:rPr>
          <w:sz w:val="28"/>
          <w:szCs w:val="28"/>
          <w:lang w:val="uk-UA"/>
        </w:rPr>
        <w:t>з метою оновлення даних в Запорізькій обласній освітній мережі zp.</w:t>
      </w:r>
      <w:r>
        <w:rPr>
          <w:sz w:val="28"/>
          <w:szCs w:val="28"/>
          <w:lang w:val="uk-UA"/>
        </w:rPr>
        <w:t xml:space="preserve">isuo.org, </w:t>
      </w:r>
      <w:r w:rsidRPr="006460DB">
        <w:rPr>
          <w:sz w:val="28"/>
          <w:szCs w:val="28"/>
          <w:lang w:val="uk-UA"/>
        </w:rPr>
        <w:t>для формування достовірної електронної державної звітності</w:t>
      </w:r>
      <w:r>
        <w:rPr>
          <w:sz w:val="28"/>
          <w:szCs w:val="28"/>
          <w:lang w:val="uk-UA"/>
        </w:rPr>
        <w:t>,</w:t>
      </w:r>
      <w:r w:rsidRPr="006460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графіків Департаменту освіти і науки облдержадміністрації і у визначені Міністерством освіти і науки України терміни,</w:t>
      </w:r>
      <w:r w:rsidRPr="006460DB">
        <w:rPr>
          <w:sz w:val="28"/>
          <w:szCs w:val="28"/>
          <w:lang w:val="uk-UA"/>
        </w:rPr>
        <w:t xml:space="preserve"> продовження роботи щодо наповнення інформаційної системи управління освітою області  </w:t>
      </w:r>
    </w:p>
    <w:p w:rsidR="004E4B8E" w:rsidRPr="00924867" w:rsidRDefault="004E4B8E" w:rsidP="004E4B8E">
      <w:pPr>
        <w:ind w:firstLine="709"/>
        <w:jc w:val="both"/>
        <w:rPr>
          <w:sz w:val="28"/>
          <w:szCs w:val="28"/>
          <w:lang w:val="uk-UA"/>
        </w:rPr>
      </w:pPr>
    </w:p>
    <w:p w:rsidR="004E4B8E" w:rsidRPr="00D1628B" w:rsidRDefault="004E4B8E" w:rsidP="004E4B8E">
      <w:pPr>
        <w:jc w:val="both"/>
        <w:rPr>
          <w:sz w:val="28"/>
          <w:szCs w:val="28"/>
          <w:lang w:val="uk-UA"/>
        </w:rPr>
      </w:pPr>
      <w:r w:rsidRPr="00D1628B">
        <w:rPr>
          <w:sz w:val="28"/>
          <w:szCs w:val="28"/>
          <w:lang w:val="uk-UA"/>
        </w:rPr>
        <w:t>НАКАЗУЮ:</w:t>
      </w:r>
    </w:p>
    <w:p w:rsidR="004E4B8E" w:rsidRPr="00D1628B" w:rsidRDefault="004E4B8E" w:rsidP="004E4B8E">
      <w:pPr>
        <w:jc w:val="both"/>
        <w:rPr>
          <w:sz w:val="28"/>
          <w:szCs w:val="28"/>
          <w:lang w:val="uk-UA"/>
        </w:rPr>
      </w:pPr>
    </w:p>
    <w:p w:rsidR="004E4B8E" w:rsidRPr="006D0FE8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</w:t>
      </w:r>
      <w:r w:rsidRPr="006D0FE8">
        <w:rPr>
          <w:sz w:val="28"/>
          <w:szCs w:val="28"/>
          <w:lang w:val="uk-UA"/>
        </w:rPr>
        <w:t xml:space="preserve"> відповідальн</w:t>
      </w:r>
      <w:r>
        <w:rPr>
          <w:sz w:val="28"/>
          <w:szCs w:val="28"/>
          <w:lang w:val="uk-UA"/>
        </w:rPr>
        <w:t>ого</w:t>
      </w:r>
      <w:r w:rsidRPr="006D0FE8">
        <w:rPr>
          <w:sz w:val="28"/>
          <w:szCs w:val="28"/>
          <w:lang w:val="uk-UA"/>
        </w:rPr>
        <w:t xml:space="preserve"> за розбудову єдиного інформаційного освітнього простору по підпорядкованому закладу освіти щодо забезпечення актуальності та достовірності інформації в Запорізькій обласній </w:t>
      </w:r>
      <w:r>
        <w:rPr>
          <w:sz w:val="28"/>
          <w:szCs w:val="28"/>
          <w:lang w:val="uk-UA"/>
        </w:rPr>
        <w:t xml:space="preserve">освітній </w:t>
      </w:r>
      <w:r w:rsidRPr="006D0FE8">
        <w:rPr>
          <w:sz w:val="28"/>
          <w:szCs w:val="28"/>
          <w:lang w:val="uk-UA"/>
        </w:rPr>
        <w:t>мережі (zp.isuo.org)</w:t>
      </w:r>
      <w:r>
        <w:rPr>
          <w:sz w:val="28"/>
          <w:szCs w:val="28"/>
          <w:lang w:val="uk-UA"/>
        </w:rPr>
        <w:t xml:space="preserve"> учителя інформатики </w:t>
      </w: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Н.В..</w:t>
      </w:r>
    </w:p>
    <w:p w:rsidR="004E4B8E" w:rsidRDefault="004E4B8E" w:rsidP="004E4B8E">
      <w:pPr>
        <w:pStyle w:val="a5"/>
        <w:ind w:left="0" w:firstLine="709"/>
        <w:jc w:val="both"/>
        <w:rPr>
          <w:sz w:val="28"/>
          <w:szCs w:val="28"/>
        </w:rPr>
      </w:pPr>
    </w:p>
    <w:p w:rsidR="004E4B8E" w:rsidRPr="006941F5" w:rsidRDefault="004E4B8E" w:rsidP="004E4B8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До 19</w:t>
      </w:r>
      <w:r w:rsidRPr="006941F5">
        <w:rPr>
          <w:sz w:val="28"/>
          <w:szCs w:val="28"/>
        </w:rPr>
        <w:t>.08.2015 на порталі ІСУО:</w:t>
      </w: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E57878">
        <w:rPr>
          <w:sz w:val="28"/>
          <w:szCs w:val="28"/>
          <w:lang w:val="uk-UA"/>
        </w:rPr>
        <w:t>оновити програмн</w:t>
      </w:r>
      <w:r>
        <w:rPr>
          <w:sz w:val="28"/>
          <w:szCs w:val="28"/>
          <w:lang w:val="uk-UA"/>
        </w:rPr>
        <w:t>ий</w:t>
      </w:r>
      <w:r w:rsidRPr="00E578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засіб «</w:t>
      </w:r>
      <w:proofErr w:type="spellStart"/>
      <w:r>
        <w:rPr>
          <w:sz w:val="28"/>
          <w:szCs w:val="28"/>
          <w:lang w:val="uk-UA"/>
        </w:rPr>
        <w:t>Курс:Школа</w:t>
      </w:r>
      <w:proofErr w:type="spellEnd"/>
      <w:r w:rsidRPr="00E578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 останньої версії</w:t>
      </w:r>
      <w:r w:rsidRPr="00E57878">
        <w:rPr>
          <w:sz w:val="28"/>
          <w:szCs w:val="28"/>
          <w:lang w:val="uk-UA"/>
        </w:rPr>
        <w:t>, доступних на сайті розробника (</w:t>
      </w:r>
      <w:hyperlink r:id="rId6" w:history="1">
        <w:r w:rsidRPr="00E57878">
          <w:rPr>
            <w:color w:val="0000FF"/>
            <w:sz w:val="28"/>
            <w:szCs w:val="28"/>
            <w:u w:val="single"/>
            <w:lang w:val="uk-UA"/>
          </w:rPr>
          <w:t>http://</w:t>
        </w:r>
        <w:proofErr w:type="spellStart"/>
        <w:r w:rsidRPr="00E57878">
          <w:rPr>
            <w:color w:val="0000FF"/>
            <w:sz w:val="28"/>
            <w:szCs w:val="28"/>
            <w:u w:val="single"/>
            <w:lang w:val="en-US"/>
          </w:rPr>
          <w:t>ekyrs</w:t>
        </w:r>
        <w:proofErr w:type="spellEnd"/>
        <w:r w:rsidRPr="00E57878">
          <w:rPr>
            <w:color w:val="0000FF"/>
            <w:sz w:val="28"/>
            <w:szCs w:val="28"/>
            <w:u w:val="single"/>
            <w:lang w:val="uk-UA"/>
          </w:rPr>
          <w:t>.</w:t>
        </w:r>
        <w:r w:rsidRPr="00E57878">
          <w:rPr>
            <w:color w:val="0000FF"/>
            <w:sz w:val="28"/>
            <w:szCs w:val="28"/>
            <w:u w:val="single"/>
            <w:lang w:val="en-US"/>
          </w:rPr>
          <w:t>org</w:t>
        </w:r>
      </w:hyperlink>
      <w:r w:rsidRPr="00E5787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E57878">
        <w:rPr>
          <w:sz w:val="28"/>
          <w:szCs w:val="28"/>
          <w:lang w:val="uk-UA"/>
        </w:rPr>
        <w:t>перевірити актуальність та достовірність інформації</w:t>
      </w:r>
      <w:r>
        <w:rPr>
          <w:sz w:val="28"/>
          <w:szCs w:val="28"/>
          <w:lang w:val="uk-UA"/>
        </w:rPr>
        <w:t xml:space="preserve"> (</w:t>
      </w:r>
      <w:r w:rsidRPr="00E57878">
        <w:rPr>
          <w:sz w:val="28"/>
          <w:szCs w:val="28"/>
          <w:lang w:val="uk-UA"/>
        </w:rPr>
        <w:t>зверну</w:t>
      </w:r>
      <w:r>
        <w:rPr>
          <w:sz w:val="28"/>
          <w:szCs w:val="28"/>
          <w:lang w:val="uk-UA"/>
        </w:rPr>
        <w:t>ти</w:t>
      </w:r>
      <w:r w:rsidRPr="00E57878">
        <w:rPr>
          <w:sz w:val="28"/>
          <w:szCs w:val="28"/>
          <w:lang w:val="uk-UA"/>
        </w:rPr>
        <w:t xml:space="preserve"> особливу увагу на кількість персоналу, учнів, класів, приміщень, наявність чинної електронної адреси, телефонів (з кодом), відповідність адреси закладу КОАТУУ, розташування закладу на карті, оновлення даних на сайті програмою</w:t>
      </w:r>
      <w:r>
        <w:rPr>
          <w:sz w:val="28"/>
          <w:szCs w:val="28"/>
          <w:lang w:val="uk-UA"/>
        </w:rPr>
        <w:t>)</w:t>
      </w:r>
      <w:r w:rsidRPr="00E578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оновити дані по підпорядкованому закладу освіти на порталі ІСУО</w:t>
      </w:r>
      <w:r w:rsidRPr="00E57878">
        <w:rPr>
          <w:sz w:val="28"/>
          <w:szCs w:val="28"/>
          <w:lang w:val="uk-UA"/>
        </w:rPr>
        <w:t xml:space="preserve">; </w:t>
      </w: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4E4B8E" w:rsidRDefault="004E4B8E" w:rsidP="004E4B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ab/>
      </w:r>
      <w:r w:rsidRPr="00E57878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>евірити перехід загальноосвітнього навчального закладу</w:t>
      </w:r>
      <w:r w:rsidRPr="00E57878">
        <w:rPr>
          <w:sz w:val="28"/>
          <w:szCs w:val="28"/>
          <w:lang w:val="uk-UA"/>
        </w:rPr>
        <w:t xml:space="preserve"> у навчальний період «І семестр 2015/2016 навчального року» згідно з інструкцією на сайті розробника програмного забезпечення (</w:t>
      </w:r>
      <w:hyperlink r:id="rId7" w:history="1">
        <w:r w:rsidRPr="00E57878">
          <w:rPr>
            <w:color w:val="0000FF"/>
            <w:sz w:val="28"/>
            <w:szCs w:val="28"/>
            <w:u w:val="single"/>
            <w:lang w:val="uk-UA"/>
          </w:rPr>
          <w:t>http://ekyrs.org</w:t>
        </w:r>
      </w:hyperlink>
      <w:r w:rsidRPr="00E57878">
        <w:rPr>
          <w:sz w:val="28"/>
          <w:szCs w:val="28"/>
          <w:lang w:val="uk-UA"/>
        </w:rPr>
        <w:t>)</w:t>
      </w:r>
      <w:r w:rsidRPr="00E57878">
        <w:rPr>
          <w:sz w:val="28"/>
          <w:szCs w:val="28"/>
        </w:rPr>
        <w:t>;</w:t>
      </w: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6960E8">
        <w:rPr>
          <w:sz w:val="28"/>
          <w:szCs w:val="28"/>
          <w:lang w:val="uk-UA"/>
        </w:rPr>
        <w:t>До 01.09.201</w:t>
      </w:r>
      <w:r w:rsidRPr="006960E8">
        <w:rPr>
          <w:sz w:val="28"/>
          <w:szCs w:val="28"/>
        </w:rPr>
        <w:t>5</w:t>
      </w:r>
      <w:r w:rsidRPr="005A66D9">
        <w:rPr>
          <w:b/>
          <w:sz w:val="28"/>
          <w:szCs w:val="28"/>
          <w:lang w:val="uk-UA"/>
        </w:rPr>
        <w:t xml:space="preserve"> </w:t>
      </w:r>
      <w:r w:rsidRPr="005A66D9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підпорядкованому</w:t>
      </w:r>
      <w:r w:rsidRPr="005A66D9">
        <w:rPr>
          <w:sz w:val="28"/>
          <w:szCs w:val="28"/>
          <w:lang w:val="uk-UA"/>
        </w:rPr>
        <w:t xml:space="preserve"> навчальному закладі оновити дані (карточки кожного учня; карточки кожного вчителя; інформацію про н</w:t>
      </w:r>
      <w:r>
        <w:rPr>
          <w:sz w:val="28"/>
          <w:szCs w:val="28"/>
          <w:lang w:val="uk-UA"/>
        </w:rPr>
        <w:t>авчально-матеріальну базу тощо).</w:t>
      </w:r>
    </w:p>
    <w:p w:rsidR="004E4B8E" w:rsidRPr="005A66D9" w:rsidRDefault="004E4B8E" w:rsidP="004E4B8E">
      <w:pPr>
        <w:ind w:left="4955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Могилат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4E4B8E" w:rsidRDefault="004E4B8E" w:rsidP="004E4B8E">
      <w:pPr>
        <w:ind w:firstLine="709"/>
        <w:jc w:val="both"/>
        <w:rPr>
          <w:bCs/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 w:rsidRPr="005A66D9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 w:rsidRPr="00F93CB6">
        <w:rPr>
          <w:bCs/>
          <w:sz w:val="28"/>
          <w:szCs w:val="28"/>
          <w:lang w:val="uk-UA"/>
        </w:rPr>
        <w:t>З</w:t>
      </w:r>
      <w:r w:rsidRPr="005A66D9">
        <w:rPr>
          <w:bCs/>
          <w:sz w:val="28"/>
          <w:szCs w:val="28"/>
          <w:lang w:val="uk-UA"/>
        </w:rPr>
        <w:t xml:space="preserve"> 05.09.2015 </w:t>
      </w:r>
      <w:r w:rsidRPr="006960E8">
        <w:rPr>
          <w:bCs/>
          <w:sz w:val="28"/>
          <w:szCs w:val="28"/>
          <w:lang w:val="uk-UA"/>
        </w:rPr>
        <w:t>забезпечити</w:t>
      </w:r>
      <w:r w:rsidRPr="005A66D9">
        <w:rPr>
          <w:bCs/>
          <w:sz w:val="28"/>
          <w:szCs w:val="28"/>
          <w:lang w:val="uk-UA"/>
        </w:rPr>
        <w:t xml:space="preserve"> формування </w:t>
      </w:r>
      <w:r w:rsidRPr="005A66D9">
        <w:rPr>
          <w:sz w:val="28"/>
          <w:szCs w:val="28"/>
          <w:lang w:val="uk-UA"/>
        </w:rPr>
        <w:t xml:space="preserve">достовірної електронної державної звітності на рівні </w:t>
      </w:r>
      <w:r w:rsidRPr="00F93CB6">
        <w:rPr>
          <w:sz w:val="28"/>
          <w:szCs w:val="28"/>
          <w:lang w:val="uk-UA"/>
        </w:rPr>
        <w:t>підпорядкованого</w:t>
      </w:r>
      <w:r w:rsidRPr="005A66D9">
        <w:rPr>
          <w:sz w:val="28"/>
          <w:szCs w:val="28"/>
          <w:lang w:val="uk-UA"/>
        </w:rPr>
        <w:t xml:space="preserve"> загальноосвітнього</w:t>
      </w:r>
      <w:r>
        <w:rPr>
          <w:sz w:val="28"/>
          <w:szCs w:val="28"/>
          <w:lang w:val="uk-UA"/>
        </w:rPr>
        <w:t xml:space="preserve"> закладу </w:t>
      </w:r>
      <w:r w:rsidRPr="005A66D9">
        <w:rPr>
          <w:sz w:val="28"/>
          <w:szCs w:val="28"/>
          <w:lang w:val="uk-UA"/>
        </w:rPr>
        <w:t>відповідно до визначеного графіка та у терміни, передбачені Міністерством освіти і науки України.</w:t>
      </w:r>
    </w:p>
    <w:p w:rsidR="004E4B8E" w:rsidRDefault="004E4B8E" w:rsidP="004E4B8E">
      <w:pPr>
        <w:ind w:left="2832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Могилат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Лєбєдєва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4E4B8E" w:rsidRPr="005A66D9" w:rsidRDefault="004E4B8E" w:rsidP="004E4B8E">
      <w:pPr>
        <w:ind w:left="2832" w:firstLine="708"/>
        <w:jc w:val="both"/>
        <w:rPr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  <w:r w:rsidRPr="005A66D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6960E8">
        <w:rPr>
          <w:sz w:val="28"/>
          <w:szCs w:val="28"/>
          <w:lang w:val="uk-UA"/>
        </w:rPr>
        <w:t>Забезпечити постійний контроль</w:t>
      </w:r>
      <w:r w:rsidRPr="005A66D9">
        <w:rPr>
          <w:sz w:val="28"/>
          <w:szCs w:val="28"/>
          <w:lang w:val="uk-UA"/>
        </w:rPr>
        <w:t xml:space="preserve"> актуальності та досто</w:t>
      </w:r>
      <w:r>
        <w:rPr>
          <w:sz w:val="28"/>
          <w:szCs w:val="28"/>
          <w:lang w:val="uk-UA"/>
        </w:rPr>
        <w:t>вірності інформації на сторінці навчального закладу</w:t>
      </w:r>
      <w:r w:rsidRPr="005A66D9">
        <w:rPr>
          <w:sz w:val="28"/>
          <w:szCs w:val="28"/>
          <w:lang w:val="uk-UA"/>
        </w:rPr>
        <w:t xml:space="preserve"> в обласній мережі (zp.isuo.org) щодо учнів та вчителів</w:t>
      </w:r>
      <w:r>
        <w:rPr>
          <w:sz w:val="28"/>
          <w:szCs w:val="28"/>
          <w:lang w:val="uk-UA"/>
        </w:rPr>
        <w:t xml:space="preserve">. У </w:t>
      </w:r>
      <w:r w:rsidRPr="005A66D9">
        <w:rPr>
          <w:sz w:val="28"/>
          <w:szCs w:val="28"/>
          <w:lang w:val="uk-UA"/>
        </w:rPr>
        <w:t>разі вибуття чи прибуття учнів</w:t>
      </w:r>
      <w:r>
        <w:rPr>
          <w:sz w:val="28"/>
          <w:szCs w:val="28"/>
          <w:lang w:val="uk-UA"/>
        </w:rPr>
        <w:t xml:space="preserve"> (вихованців)</w:t>
      </w:r>
      <w:r w:rsidRPr="005A66D9">
        <w:rPr>
          <w:sz w:val="28"/>
          <w:szCs w:val="28"/>
          <w:lang w:val="uk-UA"/>
        </w:rPr>
        <w:t xml:space="preserve">, співробітників тощо </w:t>
      </w:r>
      <w:r w:rsidRPr="005A66D9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 xml:space="preserve">осити зміну в базу даних «Курс: </w:t>
      </w:r>
      <w:r w:rsidRPr="005A66D9">
        <w:rPr>
          <w:bCs/>
          <w:sz w:val="28"/>
          <w:szCs w:val="28"/>
          <w:lang w:val="uk-UA"/>
        </w:rPr>
        <w:t>Школа» невідкладно (у той же день)</w:t>
      </w:r>
      <w:r w:rsidRPr="005A66D9">
        <w:rPr>
          <w:sz w:val="28"/>
          <w:szCs w:val="28"/>
          <w:lang w:val="uk-UA"/>
        </w:rPr>
        <w:t xml:space="preserve"> та </w:t>
      </w:r>
      <w:r w:rsidRPr="005A66D9">
        <w:rPr>
          <w:bCs/>
          <w:sz w:val="28"/>
          <w:szCs w:val="28"/>
          <w:lang w:val="uk-UA"/>
        </w:rPr>
        <w:t>невідкладно</w:t>
      </w:r>
      <w:r w:rsidRPr="005A66D9">
        <w:rPr>
          <w:sz w:val="28"/>
          <w:szCs w:val="28"/>
          <w:lang w:val="uk-UA"/>
        </w:rPr>
        <w:t xml:space="preserve"> забезпечувати </w:t>
      </w:r>
      <w:r>
        <w:rPr>
          <w:sz w:val="28"/>
          <w:szCs w:val="28"/>
          <w:lang w:val="uk-UA"/>
        </w:rPr>
        <w:t>оновлення інформації на порталі.</w:t>
      </w:r>
    </w:p>
    <w:p w:rsidR="004E4B8E" w:rsidRDefault="004E4B8E" w:rsidP="004E4B8E">
      <w:pPr>
        <w:ind w:left="4955" w:firstLine="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Караруш</w:t>
      </w:r>
      <w:proofErr w:type="spellEnd"/>
      <w:r>
        <w:rPr>
          <w:sz w:val="28"/>
          <w:szCs w:val="28"/>
          <w:lang w:val="uk-UA"/>
        </w:rPr>
        <w:t xml:space="preserve"> Н.В., класні керівники</w:t>
      </w:r>
    </w:p>
    <w:p w:rsidR="004E4B8E" w:rsidRPr="005A66D9" w:rsidRDefault="004E4B8E" w:rsidP="004E4B8E">
      <w:pPr>
        <w:ind w:left="4955" w:firstLine="1"/>
        <w:jc w:val="both"/>
        <w:rPr>
          <w:sz w:val="28"/>
          <w:szCs w:val="28"/>
          <w:lang w:val="uk-UA"/>
        </w:rPr>
      </w:pPr>
    </w:p>
    <w:p w:rsidR="004E4B8E" w:rsidRPr="005A66D9" w:rsidRDefault="004E4B8E" w:rsidP="004E4B8E">
      <w:pPr>
        <w:spacing w:line="300" w:lineRule="exact"/>
        <w:ind w:firstLine="709"/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6.</w:t>
      </w:r>
      <w:r>
        <w:rPr>
          <w:rFonts w:cs="Calibri"/>
          <w:sz w:val="28"/>
          <w:szCs w:val="28"/>
          <w:lang w:val="uk-UA"/>
        </w:rPr>
        <w:tab/>
        <w:t xml:space="preserve">Систематично </w:t>
      </w:r>
      <w:r w:rsidRPr="005A66D9">
        <w:rPr>
          <w:rFonts w:cs="Calibri"/>
          <w:sz w:val="28"/>
          <w:szCs w:val="28"/>
          <w:lang w:val="uk-UA"/>
        </w:rPr>
        <w:t>контролювати</w:t>
      </w:r>
      <w:r w:rsidRPr="005A66D9">
        <w:rPr>
          <w:rFonts w:cs="Calibri"/>
          <w:b/>
          <w:sz w:val="28"/>
          <w:szCs w:val="28"/>
          <w:lang w:val="uk-UA"/>
        </w:rPr>
        <w:t xml:space="preserve"> </w:t>
      </w:r>
      <w:r w:rsidRPr="005A66D9">
        <w:rPr>
          <w:rFonts w:cs="Calibri"/>
          <w:sz w:val="28"/>
          <w:szCs w:val="28"/>
          <w:lang w:val="uk-UA"/>
        </w:rPr>
        <w:t>на порталі «Мої знання» (</w:t>
      </w:r>
      <w:hyperlink r:id="rId8" w:history="1">
        <w:r w:rsidRPr="005A66D9">
          <w:rPr>
            <w:rFonts w:cs="Calibri"/>
            <w:color w:val="0000FF"/>
            <w:sz w:val="28"/>
            <w:szCs w:val="28"/>
            <w:u w:val="single"/>
            <w:lang w:val="uk-UA"/>
          </w:rPr>
          <w:t>http://mz.com.ua</w:t>
        </w:r>
      </w:hyperlink>
      <w:r w:rsidRPr="005A66D9">
        <w:rPr>
          <w:rFonts w:cs="Calibri"/>
          <w:sz w:val="28"/>
          <w:szCs w:val="28"/>
          <w:lang w:val="uk-UA"/>
        </w:rPr>
        <w:t xml:space="preserve">) заповнення </w:t>
      </w:r>
      <w:r>
        <w:rPr>
          <w:rFonts w:cs="Calibri"/>
          <w:sz w:val="28"/>
          <w:szCs w:val="28"/>
          <w:lang w:val="uk-UA"/>
        </w:rPr>
        <w:t>педагогічними працівниками</w:t>
      </w:r>
      <w:r w:rsidRPr="005A66D9">
        <w:rPr>
          <w:rFonts w:cs="Calibri"/>
          <w:sz w:val="28"/>
          <w:szCs w:val="28"/>
          <w:lang w:val="uk-UA"/>
        </w:rPr>
        <w:t xml:space="preserve"> розкладу занять та електронних класних журналів</w:t>
      </w:r>
      <w:r w:rsidRPr="005A66D9">
        <w:rPr>
          <w:rFonts w:cs="Calibri"/>
          <w:sz w:val="28"/>
          <w:szCs w:val="28"/>
        </w:rPr>
        <w:t>.</w:t>
      </w:r>
    </w:p>
    <w:p w:rsidR="004E4B8E" w:rsidRPr="005A66D9" w:rsidRDefault="004E4B8E" w:rsidP="004E4B8E">
      <w:pPr>
        <w:spacing w:line="300" w:lineRule="exact"/>
        <w:ind w:left="4248" w:firstLine="708"/>
        <w:jc w:val="both"/>
        <w:rPr>
          <w:rFonts w:cs="Calibri"/>
          <w:sz w:val="28"/>
          <w:szCs w:val="28"/>
          <w:lang w:val="uk-UA"/>
        </w:rPr>
      </w:pPr>
      <w:proofErr w:type="spellStart"/>
      <w:r>
        <w:rPr>
          <w:rFonts w:cs="Calibri"/>
          <w:sz w:val="28"/>
          <w:szCs w:val="28"/>
          <w:lang w:val="uk-UA"/>
        </w:rPr>
        <w:t>Караруш</w:t>
      </w:r>
      <w:proofErr w:type="spellEnd"/>
      <w:r>
        <w:rPr>
          <w:rFonts w:cs="Calibri"/>
          <w:sz w:val="28"/>
          <w:szCs w:val="28"/>
          <w:lang w:val="uk-UA"/>
        </w:rPr>
        <w:t xml:space="preserve"> Н.В., Бондар Ю.В.</w:t>
      </w:r>
    </w:p>
    <w:p w:rsidR="004E4B8E" w:rsidRDefault="004E4B8E" w:rsidP="004E4B8E">
      <w:pPr>
        <w:ind w:firstLine="709"/>
        <w:rPr>
          <w:sz w:val="28"/>
          <w:szCs w:val="28"/>
          <w:lang w:val="uk-UA"/>
        </w:rPr>
      </w:pPr>
    </w:p>
    <w:p w:rsidR="004E4B8E" w:rsidRPr="003414A7" w:rsidRDefault="004E4B8E" w:rsidP="004E4B8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414A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414A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E4B8E" w:rsidRPr="003414A7" w:rsidRDefault="004E4B8E" w:rsidP="004E4B8E">
      <w:pPr>
        <w:rPr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</w:p>
    <w:p w:rsidR="004E4B8E" w:rsidRDefault="004E4B8E" w:rsidP="004E4B8E">
      <w:pPr>
        <w:rPr>
          <w:sz w:val="28"/>
          <w:szCs w:val="28"/>
          <w:lang w:val="uk-UA"/>
        </w:rPr>
      </w:pPr>
      <w:r w:rsidRPr="00FC5B67">
        <w:rPr>
          <w:sz w:val="28"/>
          <w:szCs w:val="28"/>
          <w:lang w:val="uk-UA"/>
        </w:rPr>
        <w:t xml:space="preserve">Директор школи                                                                            </w:t>
      </w:r>
      <w:proofErr w:type="spellStart"/>
      <w:r w:rsidRPr="00FC5B67">
        <w:rPr>
          <w:sz w:val="28"/>
          <w:szCs w:val="28"/>
          <w:lang w:val="uk-UA"/>
        </w:rPr>
        <w:t>І.М.Гринько</w:t>
      </w:r>
      <w:proofErr w:type="spellEnd"/>
    </w:p>
    <w:p w:rsidR="004E4B8E" w:rsidRDefault="004E4B8E" w:rsidP="004E4B8E">
      <w:pPr>
        <w:rPr>
          <w:sz w:val="28"/>
          <w:szCs w:val="28"/>
          <w:lang w:val="uk-UA"/>
        </w:rPr>
      </w:pPr>
    </w:p>
    <w:p w:rsidR="004E4B8E" w:rsidRDefault="004E4B8E" w:rsidP="004E4B8E">
      <w:pPr>
        <w:rPr>
          <w:sz w:val="28"/>
          <w:szCs w:val="28"/>
          <w:lang w:val="uk-UA"/>
        </w:rPr>
      </w:pPr>
    </w:p>
    <w:p w:rsidR="004E4B8E" w:rsidRDefault="004E4B8E" w:rsidP="004E4B8E">
      <w:pPr>
        <w:rPr>
          <w:sz w:val="28"/>
          <w:szCs w:val="28"/>
          <w:lang w:val="uk-UA"/>
        </w:rPr>
      </w:pPr>
    </w:p>
    <w:p w:rsidR="004E4B8E" w:rsidRDefault="004E4B8E" w:rsidP="004E4B8E">
      <w:pPr>
        <w:rPr>
          <w:sz w:val="28"/>
          <w:szCs w:val="28"/>
          <w:lang w:val="uk-UA"/>
        </w:rPr>
      </w:pPr>
    </w:p>
    <w:p w:rsidR="004E4B8E" w:rsidRDefault="004E4B8E" w:rsidP="004E4B8E">
      <w:pPr>
        <w:ind w:firstLine="709"/>
        <w:jc w:val="both"/>
        <w:rPr>
          <w:sz w:val="28"/>
          <w:szCs w:val="28"/>
          <w:lang w:val="uk-UA"/>
        </w:rPr>
      </w:pPr>
    </w:p>
    <w:p w:rsidR="00E83C9E" w:rsidRDefault="00E83C9E">
      <w:bookmarkStart w:id="0" w:name="_GoBack"/>
      <w:bookmarkEnd w:id="0"/>
    </w:p>
    <w:sectPr w:rsidR="00E83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8E"/>
    <w:rsid w:val="004E4B8E"/>
    <w:rsid w:val="00E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E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B8E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E4B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4B8E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E4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E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B8E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E4B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4B8E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E4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y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y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2175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Юлія</cp:lastModifiedBy>
  <cp:revision>1</cp:revision>
  <dcterms:created xsi:type="dcterms:W3CDTF">2017-11-13T02:36:00Z</dcterms:created>
  <dcterms:modified xsi:type="dcterms:W3CDTF">2017-11-13T02:37:00Z</dcterms:modified>
</cp:coreProperties>
</file>